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before="240" w:lineRule="auto"/>
        <w:rPr/>
      </w:pPr>
      <w:bookmarkStart w:colFirst="0" w:colLast="0" w:name="_mjs4foc502g0" w:id="0"/>
      <w:bookmarkEnd w:id="0"/>
      <w:r w:rsidDel="00000000" w:rsidR="00000000" w:rsidRPr="00000000">
        <w:rPr>
          <w:rtl w:val="0"/>
        </w:rPr>
      </w:r>
    </w:p>
    <w:p w:rsidR="00000000" w:rsidDel="00000000" w:rsidP="00000000" w:rsidRDefault="00000000" w:rsidRPr="00000000" w14:paraId="00000002">
      <w:pPr>
        <w:pStyle w:val="Title"/>
        <w:spacing w:after="240" w:before="240" w:lineRule="auto"/>
        <w:rPr>
          <w:sz w:val="40"/>
          <w:szCs w:val="40"/>
        </w:rPr>
      </w:pPr>
      <w:bookmarkStart w:colFirst="0" w:colLast="0" w:name="_2a2vnqfwkdjv" w:id="1"/>
      <w:bookmarkEnd w:id="1"/>
      <w:r w:rsidDel="00000000" w:rsidR="00000000" w:rsidRPr="00000000">
        <w:rPr>
          <w:sz w:val="40"/>
          <w:szCs w:val="40"/>
          <w:rtl w:val="0"/>
        </w:rPr>
        <w:t xml:space="preserve">Bookkeeping Cheat Sheet for New Zealand Tradies (Xero Users)</w:t>
      </w:r>
    </w:p>
    <w:p w:rsidR="00000000" w:rsidDel="00000000" w:rsidP="00000000" w:rsidRDefault="00000000" w:rsidRPr="00000000" w14:paraId="00000003">
      <w:pPr>
        <w:spacing w:after="240" w:before="240" w:lineRule="auto"/>
        <w:rPr/>
      </w:pPr>
      <w:r w:rsidDel="00000000" w:rsidR="00000000" w:rsidRPr="00000000">
        <w:rPr>
          <w:rtl w:val="0"/>
        </w:rPr>
        <w:t xml:space="preserve">Managing your books doesn’t have to be hard or time-consuming. This cheat sheet is designed to help New Zealand tradies using Xero stay on top of their finances, save time, and keep things running smoothly.</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rPr/>
      </w:pPr>
      <w:bookmarkStart w:colFirst="0" w:colLast="0" w:name="_1z8tw1ipksf" w:id="2"/>
      <w:bookmarkEnd w:id="2"/>
      <w:r w:rsidDel="00000000" w:rsidR="00000000" w:rsidRPr="00000000">
        <w:rPr>
          <w:rtl w:val="0"/>
        </w:rPr>
        <w:t xml:space="preserve">Weekly Tasks</w:t>
      </w:r>
    </w:p>
    <w:p w:rsidR="00000000" w:rsidDel="00000000" w:rsidP="00000000" w:rsidRDefault="00000000" w:rsidRPr="00000000" w14:paraId="00000006">
      <w:pPr>
        <w:numPr>
          <w:ilvl w:val="0"/>
          <w:numId w:val="6"/>
        </w:numPr>
        <w:spacing w:after="0" w:afterAutospacing="0" w:before="240" w:lineRule="auto"/>
        <w:ind w:left="720" w:hanging="360"/>
        <w:rPr/>
      </w:pPr>
      <w:r w:rsidDel="00000000" w:rsidR="00000000" w:rsidRPr="00000000">
        <w:rPr>
          <w:b w:val="1"/>
          <w:rtl w:val="0"/>
        </w:rPr>
        <w:t xml:space="preserve">Reconcile Your Bank Transactions:</w:t>
      </w:r>
    </w:p>
    <w:p w:rsidR="00000000" w:rsidDel="00000000" w:rsidP="00000000" w:rsidRDefault="00000000" w:rsidRPr="00000000" w14:paraId="00000007">
      <w:pPr>
        <w:numPr>
          <w:ilvl w:val="1"/>
          <w:numId w:val="6"/>
        </w:numPr>
        <w:spacing w:after="0" w:afterAutospacing="0" w:before="0" w:beforeAutospacing="0" w:lineRule="auto"/>
        <w:ind w:left="1440" w:hanging="360"/>
        <w:rPr/>
      </w:pPr>
      <w:r w:rsidDel="00000000" w:rsidR="00000000" w:rsidRPr="00000000">
        <w:rPr>
          <w:rtl w:val="0"/>
        </w:rPr>
        <w:t xml:space="preserve">Log in to Xero and reconcile your bank transactions. Match payments to invoices and bills to avoid confusion later.</w:t>
      </w:r>
    </w:p>
    <w:p w:rsidR="00000000" w:rsidDel="00000000" w:rsidP="00000000" w:rsidRDefault="00000000" w:rsidRPr="00000000" w14:paraId="00000008">
      <w:pPr>
        <w:numPr>
          <w:ilvl w:val="0"/>
          <w:numId w:val="6"/>
        </w:numPr>
        <w:spacing w:after="0" w:afterAutospacing="0" w:before="0" w:beforeAutospacing="0" w:lineRule="auto"/>
        <w:ind w:left="720" w:hanging="360"/>
        <w:rPr/>
      </w:pPr>
      <w:r w:rsidDel="00000000" w:rsidR="00000000" w:rsidRPr="00000000">
        <w:rPr>
          <w:b w:val="1"/>
          <w:rtl w:val="0"/>
        </w:rPr>
        <w:t xml:space="preserve">Send Invoices Promptly:</w:t>
      </w:r>
    </w:p>
    <w:p w:rsidR="00000000" w:rsidDel="00000000" w:rsidP="00000000" w:rsidRDefault="00000000" w:rsidRPr="00000000" w14:paraId="00000009">
      <w:pPr>
        <w:numPr>
          <w:ilvl w:val="1"/>
          <w:numId w:val="6"/>
        </w:numPr>
        <w:spacing w:after="0" w:afterAutospacing="0" w:before="0" w:beforeAutospacing="0" w:lineRule="auto"/>
        <w:ind w:left="1440" w:hanging="360"/>
        <w:rPr/>
      </w:pPr>
      <w:r w:rsidDel="00000000" w:rsidR="00000000" w:rsidRPr="00000000">
        <w:rPr>
          <w:rtl w:val="0"/>
        </w:rPr>
        <w:t xml:space="preserve">Issue invoices as soon as a job is complete. Use Xero’s invoices feature to save time later.</w:t>
      </w:r>
    </w:p>
    <w:p w:rsidR="00000000" w:rsidDel="00000000" w:rsidP="00000000" w:rsidRDefault="00000000" w:rsidRPr="00000000" w14:paraId="0000000A">
      <w:pPr>
        <w:numPr>
          <w:ilvl w:val="0"/>
          <w:numId w:val="6"/>
        </w:numPr>
        <w:spacing w:after="0" w:afterAutospacing="0" w:before="0" w:beforeAutospacing="0" w:lineRule="auto"/>
        <w:ind w:left="720" w:hanging="360"/>
        <w:rPr/>
      </w:pPr>
      <w:r w:rsidDel="00000000" w:rsidR="00000000" w:rsidRPr="00000000">
        <w:rPr>
          <w:b w:val="1"/>
          <w:rtl w:val="0"/>
        </w:rPr>
        <w:t xml:space="preserve">Follow Up on Overdue Invoices:</w:t>
      </w:r>
    </w:p>
    <w:p w:rsidR="00000000" w:rsidDel="00000000" w:rsidP="00000000" w:rsidRDefault="00000000" w:rsidRPr="00000000" w14:paraId="0000000B">
      <w:pPr>
        <w:numPr>
          <w:ilvl w:val="1"/>
          <w:numId w:val="6"/>
        </w:numPr>
        <w:spacing w:after="0" w:afterAutospacing="0" w:before="0" w:beforeAutospacing="0" w:lineRule="auto"/>
        <w:ind w:left="1440" w:hanging="360"/>
        <w:rPr/>
      </w:pPr>
      <w:r w:rsidDel="00000000" w:rsidR="00000000" w:rsidRPr="00000000">
        <w:rPr>
          <w:rtl w:val="0"/>
        </w:rPr>
        <w:t xml:space="preserve">Use Xero’s automated reminders to chase overdue payments without the awkwardness.</w:t>
      </w:r>
    </w:p>
    <w:p w:rsidR="00000000" w:rsidDel="00000000" w:rsidP="00000000" w:rsidRDefault="00000000" w:rsidRPr="00000000" w14:paraId="0000000C">
      <w:pPr>
        <w:numPr>
          <w:ilvl w:val="0"/>
          <w:numId w:val="6"/>
        </w:numPr>
        <w:spacing w:after="0" w:afterAutospacing="0" w:before="0" w:beforeAutospacing="0" w:lineRule="auto"/>
        <w:ind w:left="720" w:hanging="360"/>
        <w:rPr/>
      </w:pPr>
      <w:r w:rsidDel="00000000" w:rsidR="00000000" w:rsidRPr="00000000">
        <w:rPr>
          <w:b w:val="1"/>
          <w:rtl w:val="0"/>
        </w:rPr>
        <w:t xml:space="preserve">Upload Receipts and Bills:</w:t>
      </w:r>
    </w:p>
    <w:p w:rsidR="00000000" w:rsidDel="00000000" w:rsidP="00000000" w:rsidRDefault="00000000" w:rsidRPr="00000000" w14:paraId="0000000D">
      <w:pPr>
        <w:numPr>
          <w:ilvl w:val="1"/>
          <w:numId w:val="6"/>
        </w:numPr>
        <w:spacing w:after="0" w:afterAutospacing="0" w:before="0" w:beforeAutospacing="0" w:lineRule="auto"/>
        <w:ind w:left="1440" w:hanging="360"/>
        <w:rPr/>
      </w:pPr>
      <w:r w:rsidDel="00000000" w:rsidR="00000000" w:rsidRPr="00000000">
        <w:rPr>
          <w:rtl w:val="0"/>
        </w:rPr>
        <w:t xml:space="preserve">Snap a photo of receipts and upload them directly into the files inbox via the Xero mobile app. No more lost paperwork!</w:t>
      </w:r>
    </w:p>
    <w:p w:rsidR="00000000" w:rsidDel="00000000" w:rsidP="00000000" w:rsidRDefault="00000000" w:rsidRPr="00000000" w14:paraId="0000000E">
      <w:pPr>
        <w:numPr>
          <w:ilvl w:val="1"/>
          <w:numId w:val="6"/>
        </w:numPr>
        <w:spacing w:after="240" w:before="0" w:beforeAutospacing="0" w:lineRule="auto"/>
        <w:ind w:left="1440" w:hanging="360"/>
        <w:rPr>
          <w:u w:val="none"/>
        </w:rPr>
      </w:pPr>
      <w:r w:rsidDel="00000000" w:rsidR="00000000" w:rsidRPr="00000000">
        <w:rPr>
          <w:rtl w:val="0"/>
        </w:rPr>
        <w:t xml:space="preserve">Send your bills directly to Xero with your unique user email address! Save time and money! </w:t>
      </w:r>
    </w:p>
    <w:p w:rsidR="00000000" w:rsidDel="00000000" w:rsidP="00000000" w:rsidRDefault="00000000" w:rsidRPr="00000000" w14:paraId="0000000F">
      <w:pPr>
        <w:spacing w:after="240" w:before="240" w:lineRule="auto"/>
        <w:ind w:left="720" w:firstLine="0"/>
        <w:rPr>
          <w:b w:val="1"/>
        </w:rPr>
      </w:pPr>
      <w:r w:rsidDel="00000000" w:rsidR="00000000" w:rsidRPr="00000000">
        <w:rPr>
          <w:b w:val="1"/>
          <w:rtl w:val="0"/>
        </w:rPr>
        <w:t xml:space="preserve">Finding Your Unique Xero Bills Email Address:</w:t>
      </w:r>
    </w:p>
    <w:p w:rsidR="00000000" w:rsidDel="00000000" w:rsidP="00000000" w:rsidRDefault="00000000" w:rsidRPr="00000000" w14:paraId="00000010">
      <w:pPr>
        <w:numPr>
          <w:ilvl w:val="0"/>
          <w:numId w:val="1"/>
        </w:numPr>
        <w:spacing w:after="0" w:afterAutospacing="0" w:before="240" w:lineRule="auto"/>
        <w:ind w:left="1440" w:hanging="360"/>
      </w:pPr>
      <w:r w:rsidDel="00000000" w:rsidR="00000000" w:rsidRPr="00000000">
        <w:rPr>
          <w:b w:val="1"/>
          <w:rtl w:val="0"/>
        </w:rPr>
        <w:t xml:space="preserve">Navigate to Bills to Pay:</w:t>
      </w:r>
    </w:p>
    <w:p w:rsidR="00000000" w:rsidDel="00000000" w:rsidP="00000000" w:rsidRDefault="00000000" w:rsidRPr="00000000" w14:paraId="00000011">
      <w:pPr>
        <w:numPr>
          <w:ilvl w:val="1"/>
          <w:numId w:val="1"/>
        </w:numPr>
        <w:spacing w:after="0" w:afterAutospacing="0" w:before="0" w:beforeAutospacing="0" w:lineRule="auto"/>
        <w:ind w:left="2160" w:hanging="360"/>
      </w:pPr>
      <w:r w:rsidDel="00000000" w:rsidR="00000000" w:rsidRPr="00000000">
        <w:rPr>
          <w:rtl w:val="0"/>
        </w:rPr>
        <w:t xml:space="preserve">Log in to your Xero account.</w:t>
      </w:r>
    </w:p>
    <w:p w:rsidR="00000000" w:rsidDel="00000000" w:rsidP="00000000" w:rsidRDefault="00000000" w:rsidRPr="00000000" w14:paraId="00000012">
      <w:pPr>
        <w:numPr>
          <w:ilvl w:val="1"/>
          <w:numId w:val="1"/>
        </w:numPr>
        <w:spacing w:after="0" w:afterAutospacing="0" w:before="0" w:beforeAutospacing="0" w:lineRule="auto"/>
        <w:ind w:left="2160" w:hanging="360"/>
      </w:pPr>
      <w:r w:rsidDel="00000000" w:rsidR="00000000" w:rsidRPr="00000000">
        <w:rPr>
          <w:rtl w:val="0"/>
        </w:rPr>
        <w:t xml:space="preserve">From the </w:t>
      </w:r>
      <w:r w:rsidDel="00000000" w:rsidR="00000000" w:rsidRPr="00000000">
        <w:rPr>
          <w:b w:val="1"/>
          <w:rtl w:val="0"/>
        </w:rPr>
        <w:t xml:space="preserve">Business</w:t>
      </w:r>
      <w:r w:rsidDel="00000000" w:rsidR="00000000" w:rsidRPr="00000000">
        <w:rPr>
          <w:rtl w:val="0"/>
        </w:rPr>
        <w:t xml:space="preserve"> menu, select </w:t>
      </w:r>
      <w:r w:rsidDel="00000000" w:rsidR="00000000" w:rsidRPr="00000000">
        <w:rPr>
          <w:b w:val="1"/>
          <w:rtl w:val="0"/>
        </w:rPr>
        <w:t xml:space="preserve">Bills to pay</w:t>
      </w:r>
      <w:r w:rsidDel="00000000" w:rsidR="00000000" w:rsidRPr="00000000">
        <w:rPr>
          <w:rtl w:val="0"/>
        </w:rPr>
        <w:t xml:space="preserve">.</w:t>
      </w:r>
    </w:p>
    <w:p w:rsidR="00000000" w:rsidDel="00000000" w:rsidP="00000000" w:rsidRDefault="00000000" w:rsidRPr="00000000" w14:paraId="00000013">
      <w:pPr>
        <w:numPr>
          <w:ilvl w:val="0"/>
          <w:numId w:val="1"/>
        </w:numPr>
        <w:spacing w:after="0" w:afterAutospacing="0" w:before="0" w:beforeAutospacing="0" w:lineRule="auto"/>
        <w:ind w:left="1440" w:hanging="360"/>
      </w:pPr>
      <w:r w:rsidDel="00000000" w:rsidR="00000000" w:rsidRPr="00000000">
        <w:rPr>
          <w:b w:val="1"/>
          <w:rtl w:val="0"/>
        </w:rPr>
        <w:t xml:space="preserve">Access the Email Feature:</w:t>
      </w:r>
    </w:p>
    <w:p w:rsidR="00000000" w:rsidDel="00000000" w:rsidP="00000000" w:rsidRDefault="00000000" w:rsidRPr="00000000" w14:paraId="00000014">
      <w:pPr>
        <w:numPr>
          <w:ilvl w:val="1"/>
          <w:numId w:val="1"/>
        </w:numPr>
        <w:spacing w:after="0" w:afterAutospacing="0" w:before="0" w:beforeAutospacing="0" w:lineRule="auto"/>
        <w:ind w:left="2160" w:hanging="360"/>
      </w:pPr>
      <w:r w:rsidDel="00000000" w:rsidR="00000000" w:rsidRPr="00000000">
        <w:rPr>
          <w:rtl w:val="0"/>
        </w:rPr>
        <w:t xml:space="preserve">At the top of the page on the right hand side, click on </w:t>
      </w:r>
      <w:r w:rsidDel="00000000" w:rsidR="00000000" w:rsidRPr="00000000">
        <w:rPr>
          <w:b w:val="1"/>
          <w:rtl w:val="0"/>
        </w:rPr>
        <w:t xml:space="preserve">Automate bill entry</w:t>
      </w:r>
      <w:r w:rsidDel="00000000" w:rsidR="00000000" w:rsidRPr="00000000">
        <w:rPr>
          <w:rtl w:val="0"/>
        </w:rPr>
        <w:t xml:space="preserve">.</w:t>
      </w:r>
    </w:p>
    <w:p w:rsidR="00000000" w:rsidDel="00000000" w:rsidP="00000000" w:rsidRDefault="00000000" w:rsidRPr="00000000" w14:paraId="00000015">
      <w:pPr>
        <w:numPr>
          <w:ilvl w:val="0"/>
          <w:numId w:val="1"/>
        </w:numPr>
        <w:spacing w:after="0" w:afterAutospacing="0" w:before="0" w:beforeAutospacing="0" w:lineRule="auto"/>
        <w:ind w:left="1440" w:hanging="360"/>
      </w:pPr>
      <w:r w:rsidDel="00000000" w:rsidR="00000000" w:rsidRPr="00000000">
        <w:rPr>
          <w:b w:val="1"/>
          <w:rtl w:val="0"/>
        </w:rPr>
        <w:t xml:space="preserve">Copy Your Unique Bills Email Address:</w:t>
      </w:r>
    </w:p>
    <w:p w:rsidR="00000000" w:rsidDel="00000000" w:rsidP="00000000" w:rsidRDefault="00000000" w:rsidRPr="00000000" w14:paraId="00000016">
      <w:pPr>
        <w:numPr>
          <w:ilvl w:val="1"/>
          <w:numId w:val="1"/>
        </w:numPr>
        <w:spacing w:after="0" w:afterAutospacing="0" w:before="0" w:beforeAutospacing="0" w:lineRule="auto"/>
        <w:ind w:left="2160" w:hanging="360"/>
      </w:pPr>
      <w:r w:rsidDel="00000000" w:rsidR="00000000" w:rsidRPr="00000000">
        <w:rPr>
          <w:rtl w:val="0"/>
        </w:rPr>
        <w:t xml:space="preserve">A unique email address assigned to your organisation will be displayed.</w:t>
      </w:r>
    </w:p>
    <w:p w:rsidR="00000000" w:rsidDel="00000000" w:rsidP="00000000" w:rsidRDefault="00000000" w:rsidRPr="00000000" w14:paraId="00000017">
      <w:pPr>
        <w:numPr>
          <w:ilvl w:val="1"/>
          <w:numId w:val="1"/>
        </w:numPr>
        <w:spacing w:after="0" w:afterAutospacing="0" w:before="0" w:beforeAutospacing="0" w:lineRule="auto"/>
        <w:ind w:left="2160" w:hanging="360"/>
      </w:pPr>
      <w:r w:rsidDel="00000000" w:rsidR="00000000" w:rsidRPr="00000000">
        <w:rPr>
          <w:rtl w:val="0"/>
        </w:rPr>
        <w:t xml:space="preserve">Click </w:t>
      </w:r>
      <w:r w:rsidDel="00000000" w:rsidR="00000000" w:rsidRPr="00000000">
        <w:rPr>
          <w:b w:val="1"/>
          <w:rtl w:val="0"/>
        </w:rPr>
        <w:t xml:space="preserve">Copy</w:t>
      </w:r>
      <w:r w:rsidDel="00000000" w:rsidR="00000000" w:rsidRPr="00000000">
        <w:rPr>
          <w:rtl w:val="0"/>
        </w:rPr>
        <w:t xml:space="preserve"> to copy this email address to your clipboard.</w:t>
      </w:r>
    </w:p>
    <w:p w:rsidR="00000000" w:rsidDel="00000000" w:rsidP="00000000" w:rsidRDefault="00000000" w:rsidRPr="00000000" w14:paraId="00000018">
      <w:pPr>
        <w:numPr>
          <w:ilvl w:val="1"/>
          <w:numId w:val="1"/>
        </w:numPr>
        <w:spacing w:after="0" w:afterAutospacing="0" w:before="0" w:beforeAutospacing="0" w:lineRule="auto"/>
        <w:ind w:left="2160" w:hanging="360"/>
      </w:pPr>
      <w:r w:rsidDel="00000000" w:rsidR="00000000" w:rsidRPr="00000000">
        <w:rPr>
          <w:rtl w:val="0"/>
        </w:rPr>
        <w:t xml:space="preserve">Recommended to save this email address in your email contacts for easy access.</w:t>
      </w:r>
    </w:p>
    <w:p w:rsidR="00000000" w:rsidDel="00000000" w:rsidP="00000000" w:rsidRDefault="00000000" w:rsidRPr="00000000" w14:paraId="00000019">
      <w:pPr>
        <w:numPr>
          <w:ilvl w:val="1"/>
          <w:numId w:val="1"/>
        </w:numPr>
        <w:spacing w:after="240" w:before="0" w:beforeAutospacing="0" w:lineRule="auto"/>
        <w:ind w:left="2160" w:hanging="360"/>
        <w:rPr>
          <w:u w:val="none"/>
        </w:rPr>
      </w:pPr>
      <w:r w:rsidDel="00000000" w:rsidR="00000000" w:rsidRPr="00000000">
        <w:rPr>
          <w:rtl w:val="0"/>
        </w:rPr>
        <w:t xml:space="preserve">When you receive a bill into your email, forward the whole email including the attachment to your unique Xero address that you have already saved! It will be waiting for you in Xero under Draft Bills.</w:t>
      </w:r>
    </w:p>
    <w:p w:rsidR="00000000" w:rsidDel="00000000" w:rsidP="00000000" w:rsidRDefault="00000000" w:rsidRPr="00000000" w14:paraId="0000001A">
      <w:pPr>
        <w:rPr>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3"/>
        <w:rPr/>
      </w:pPr>
      <w:bookmarkStart w:colFirst="0" w:colLast="0" w:name="_f8lz31l34jqv" w:id="3"/>
      <w:bookmarkEnd w:id="3"/>
      <w:r w:rsidDel="00000000" w:rsidR="00000000" w:rsidRPr="00000000">
        <w:rPr>
          <w:rtl w:val="0"/>
        </w:rPr>
        <w:t xml:space="preserve">Monthly Tasks</w:t>
      </w:r>
    </w:p>
    <w:p w:rsidR="00000000" w:rsidDel="00000000" w:rsidP="00000000" w:rsidRDefault="00000000" w:rsidRPr="00000000" w14:paraId="0000001C">
      <w:pPr>
        <w:numPr>
          <w:ilvl w:val="0"/>
          <w:numId w:val="3"/>
        </w:numPr>
        <w:spacing w:after="0" w:afterAutospacing="0" w:before="240" w:lineRule="auto"/>
        <w:ind w:left="720" w:hanging="360"/>
        <w:rPr/>
      </w:pPr>
      <w:r w:rsidDel="00000000" w:rsidR="00000000" w:rsidRPr="00000000">
        <w:rPr>
          <w:b w:val="1"/>
          <w:rtl w:val="0"/>
        </w:rPr>
        <w:t xml:space="preserve">GST Preparation:</w:t>
      </w:r>
    </w:p>
    <w:p w:rsidR="00000000" w:rsidDel="00000000" w:rsidP="00000000" w:rsidRDefault="00000000" w:rsidRPr="00000000" w14:paraId="0000001D">
      <w:pPr>
        <w:numPr>
          <w:ilvl w:val="1"/>
          <w:numId w:val="3"/>
        </w:numPr>
        <w:spacing w:after="0" w:afterAutospacing="0" w:before="0" w:beforeAutospacing="0" w:lineRule="auto"/>
        <w:ind w:left="1440" w:hanging="360"/>
        <w:rPr/>
      </w:pPr>
      <w:r w:rsidDel="00000000" w:rsidR="00000000" w:rsidRPr="00000000">
        <w:rPr>
          <w:rtl w:val="0"/>
        </w:rPr>
        <w:t xml:space="preserve">If registered, review your GST returns in Xero. Make sure all expenses and sales are coded correctly.</w:t>
      </w:r>
    </w:p>
    <w:p w:rsidR="00000000" w:rsidDel="00000000" w:rsidP="00000000" w:rsidRDefault="00000000" w:rsidRPr="00000000" w14:paraId="0000001E">
      <w:pPr>
        <w:numPr>
          <w:ilvl w:val="0"/>
          <w:numId w:val="3"/>
        </w:numPr>
        <w:spacing w:after="0" w:afterAutospacing="0" w:before="0" w:beforeAutospacing="0" w:lineRule="auto"/>
        <w:ind w:left="720" w:hanging="360"/>
        <w:rPr/>
      </w:pPr>
      <w:r w:rsidDel="00000000" w:rsidR="00000000" w:rsidRPr="00000000">
        <w:rPr>
          <w:b w:val="1"/>
          <w:rtl w:val="0"/>
        </w:rPr>
        <w:t xml:space="preserve">Check Supplier Invoices:</w:t>
      </w:r>
    </w:p>
    <w:p w:rsidR="00000000" w:rsidDel="00000000" w:rsidP="00000000" w:rsidRDefault="00000000" w:rsidRPr="00000000" w14:paraId="0000001F">
      <w:pPr>
        <w:numPr>
          <w:ilvl w:val="1"/>
          <w:numId w:val="3"/>
        </w:numPr>
        <w:spacing w:after="0" w:afterAutospacing="0" w:before="0" w:beforeAutospacing="0" w:lineRule="auto"/>
        <w:ind w:left="1440" w:hanging="360"/>
        <w:rPr/>
      </w:pPr>
      <w:r w:rsidDel="00000000" w:rsidR="00000000" w:rsidRPr="00000000">
        <w:rPr>
          <w:rtl w:val="0"/>
        </w:rPr>
        <w:t xml:space="preserve">Make sure all supplier bills are entered and scheduled for payment on or around the 20th. Use the statement to check the correct balance.</w:t>
      </w:r>
    </w:p>
    <w:p w:rsidR="00000000" w:rsidDel="00000000" w:rsidP="00000000" w:rsidRDefault="00000000" w:rsidRPr="00000000" w14:paraId="00000020">
      <w:pPr>
        <w:numPr>
          <w:ilvl w:val="0"/>
          <w:numId w:val="3"/>
        </w:numPr>
        <w:spacing w:after="0" w:afterAutospacing="0" w:before="0" w:beforeAutospacing="0" w:lineRule="auto"/>
        <w:ind w:left="720" w:hanging="360"/>
        <w:rPr>
          <w:b w:val="1"/>
        </w:rPr>
      </w:pPr>
      <w:r w:rsidDel="00000000" w:rsidR="00000000" w:rsidRPr="00000000">
        <w:rPr>
          <w:b w:val="1"/>
          <w:rtl w:val="0"/>
        </w:rPr>
        <w:t xml:space="preserve">Employer Deductions- (PAYE) </w:t>
      </w:r>
    </w:p>
    <w:p w:rsidR="00000000" w:rsidDel="00000000" w:rsidP="00000000" w:rsidRDefault="00000000" w:rsidRPr="00000000" w14:paraId="00000021">
      <w:pPr>
        <w:numPr>
          <w:ilvl w:val="1"/>
          <w:numId w:val="3"/>
        </w:numPr>
        <w:spacing w:after="240" w:before="0" w:beforeAutospacing="0" w:lineRule="auto"/>
        <w:ind w:left="1440" w:hanging="360"/>
        <w:rPr>
          <w:u w:val="none"/>
        </w:rPr>
      </w:pPr>
      <w:r w:rsidDel="00000000" w:rsidR="00000000" w:rsidRPr="00000000">
        <w:rPr>
          <w:b w:val="1"/>
          <w:rtl w:val="0"/>
        </w:rPr>
        <w:t xml:space="preserve">This </w:t>
      </w:r>
      <w:r w:rsidDel="00000000" w:rsidR="00000000" w:rsidRPr="00000000">
        <w:rPr>
          <w:rtl w:val="0"/>
        </w:rPr>
        <w:t xml:space="preserve">is due on the 20th of each month for the month prior. Log in to your </w:t>
      </w:r>
      <w:hyperlink r:id="rId6">
        <w:r w:rsidDel="00000000" w:rsidR="00000000" w:rsidRPr="00000000">
          <w:rPr>
            <w:color w:val="1155cc"/>
            <w:u w:val="single"/>
            <w:rtl w:val="0"/>
          </w:rPr>
          <w:t xml:space="preserve">myIR </w:t>
        </w:r>
      </w:hyperlink>
      <w:r w:rsidDel="00000000" w:rsidR="00000000" w:rsidRPr="00000000">
        <w:rPr>
          <w:rtl w:val="0"/>
        </w:rPr>
        <w:t xml:space="preserve">to see your balance. You can always set up direct debits from here too.</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rPr/>
      </w:pPr>
      <w:bookmarkStart w:colFirst="0" w:colLast="0" w:name="_3c57fentjhyc" w:id="4"/>
      <w:bookmarkEnd w:id="4"/>
      <w:r w:rsidDel="00000000" w:rsidR="00000000" w:rsidRPr="00000000">
        <w:rPr>
          <w:rtl w:val="0"/>
        </w:rPr>
        <w:t xml:space="preserve"> Bi-Monthly Tasks</w:t>
      </w:r>
    </w:p>
    <w:p w:rsidR="00000000" w:rsidDel="00000000" w:rsidP="00000000" w:rsidRDefault="00000000" w:rsidRPr="00000000" w14:paraId="00000024">
      <w:pPr>
        <w:numPr>
          <w:ilvl w:val="0"/>
          <w:numId w:val="4"/>
        </w:numPr>
        <w:spacing w:after="0" w:afterAutospacing="0" w:before="240" w:lineRule="auto"/>
        <w:ind w:left="720" w:hanging="360"/>
        <w:rPr/>
      </w:pPr>
      <w:r w:rsidDel="00000000" w:rsidR="00000000" w:rsidRPr="00000000">
        <w:rPr>
          <w:b w:val="1"/>
          <w:rtl w:val="0"/>
        </w:rPr>
        <w:t xml:space="preserve">File Your GST Return:</w:t>
      </w:r>
    </w:p>
    <w:p w:rsidR="00000000" w:rsidDel="00000000" w:rsidP="00000000" w:rsidRDefault="00000000" w:rsidRPr="00000000" w14:paraId="00000025">
      <w:pPr>
        <w:numPr>
          <w:ilvl w:val="1"/>
          <w:numId w:val="4"/>
        </w:numPr>
        <w:spacing w:after="0" w:afterAutospacing="0" w:before="0" w:beforeAutospacing="0" w:lineRule="auto"/>
        <w:ind w:left="1440" w:hanging="360"/>
        <w:rPr/>
      </w:pPr>
      <w:r w:rsidDel="00000000" w:rsidR="00000000" w:rsidRPr="00000000">
        <w:rPr>
          <w:rtl w:val="0"/>
        </w:rPr>
        <w:t xml:space="preserve">Use Xero to file your GST return directly with IRD. Double-check all figures before submitting.</w:t>
      </w:r>
    </w:p>
    <w:p w:rsidR="00000000" w:rsidDel="00000000" w:rsidP="00000000" w:rsidRDefault="00000000" w:rsidRPr="00000000" w14:paraId="00000026">
      <w:pPr>
        <w:numPr>
          <w:ilvl w:val="0"/>
          <w:numId w:val="4"/>
        </w:numPr>
        <w:spacing w:after="0" w:afterAutospacing="0" w:before="0" w:beforeAutospacing="0" w:lineRule="auto"/>
        <w:ind w:left="720" w:hanging="360"/>
        <w:rPr/>
      </w:pPr>
      <w:r w:rsidDel="00000000" w:rsidR="00000000" w:rsidRPr="00000000">
        <w:rPr>
          <w:b w:val="1"/>
          <w:rtl w:val="0"/>
        </w:rPr>
        <w:t xml:space="preserve">Review Debtors and Creditors:</w:t>
      </w:r>
    </w:p>
    <w:p w:rsidR="00000000" w:rsidDel="00000000" w:rsidP="00000000" w:rsidRDefault="00000000" w:rsidRPr="00000000" w14:paraId="00000027">
      <w:pPr>
        <w:numPr>
          <w:ilvl w:val="1"/>
          <w:numId w:val="4"/>
        </w:numPr>
        <w:spacing w:after="0" w:afterAutospacing="0" w:before="0" w:beforeAutospacing="0" w:lineRule="auto"/>
        <w:ind w:left="1440" w:hanging="360"/>
        <w:rPr/>
      </w:pPr>
      <w:r w:rsidDel="00000000" w:rsidR="00000000" w:rsidRPr="00000000">
        <w:rPr>
          <w:rtl w:val="0"/>
        </w:rPr>
        <w:t xml:space="preserve">Follow up on long-overdue invoices and review what you owe to suppliers.</w:t>
      </w:r>
    </w:p>
    <w:p w:rsidR="00000000" w:rsidDel="00000000" w:rsidP="00000000" w:rsidRDefault="00000000" w:rsidRPr="00000000" w14:paraId="00000028">
      <w:pPr>
        <w:numPr>
          <w:ilvl w:val="0"/>
          <w:numId w:val="4"/>
        </w:numPr>
        <w:spacing w:after="0" w:afterAutospacing="0" w:before="0" w:beforeAutospacing="0" w:lineRule="auto"/>
        <w:ind w:left="720" w:hanging="360"/>
        <w:rPr/>
      </w:pPr>
      <w:r w:rsidDel="00000000" w:rsidR="00000000" w:rsidRPr="00000000">
        <w:rPr>
          <w:b w:val="1"/>
          <w:rtl w:val="0"/>
        </w:rPr>
        <w:t xml:space="preserve">Plan for Tax:</w:t>
      </w:r>
    </w:p>
    <w:p w:rsidR="00000000" w:rsidDel="00000000" w:rsidP="00000000" w:rsidRDefault="00000000" w:rsidRPr="00000000" w14:paraId="00000029">
      <w:pPr>
        <w:numPr>
          <w:ilvl w:val="1"/>
          <w:numId w:val="4"/>
        </w:numPr>
        <w:spacing w:after="240" w:before="0" w:beforeAutospacing="0" w:lineRule="auto"/>
        <w:ind w:left="1440" w:hanging="360"/>
        <w:rPr/>
      </w:pPr>
      <w:r w:rsidDel="00000000" w:rsidR="00000000" w:rsidRPr="00000000">
        <w:rPr>
          <w:rtl w:val="0"/>
        </w:rPr>
        <w:t xml:space="preserve">Set aside funds for tax obligations. Xero’s cash flow reports can help estimate what you’ll need.</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3"/>
        <w:rPr/>
      </w:pPr>
      <w:bookmarkStart w:colFirst="0" w:colLast="0" w:name="_khzj52ow1oje" w:id="5"/>
      <w:bookmarkEnd w:id="5"/>
      <w:r w:rsidDel="00000000" w:rsidR="00000000" w:rsidRPr="00000000">
        <w:rPr>
          <w:rtl w:val="0"/>
        </w:rPr>
        <w:t xml:space="preserve"> End-of-Year Tasks</w:t>
      </w:r>
    </w:p>
    <w:p w:rsidR="00000000" w:rsidDel="00000000" w:rsidP="00000000" w:rsidRDefault="00000000" w:rsidRPr="00000000" w14:paraId="0000002C">
      <w:pPr>
        <w:numPr>
          <w:ilvl w:val="0"/>
          <w:numId w:val="2"/>
        </w:numPr>
        <w:spacing w:after="0" w:afterAutospacing="0" w:before="240" w:lineRule="auto"/>
        <w:ind w:left="720" w:hanging="360"/>
        <w:rPr/>
      </w:pPr>
      <w:r w:rsidDel="00000000" w:rsidR="00000000" w:rsidRPr="00000000">
        <w:rPr>
          <w:b w:val="1"/>
          <w:rtl w:val="0"/>
        </w:rPr>
        <w:t xml:space="preserve">Prepare for Annual Accounts:</w:t>
      </w:r>
    </w:p>
    <w:p w:rsidR="00000000" w:rsidDel="00000000" w:rsidP="00000000" w:rsidRDefault="00000000" w:rsidRPr="00000000" w14:paraId="0000002D">
      <w:pPr>
        <w:numPr>
          <w:ilvl w:val="1"/>
          <w:numId w:val="2"/>
        </w:numPr>
        <w:spacing w:after="0" w:afterAutospacing="0" w:before="0" w:beforeAutospacing="0" w:lineRule="auto"/>
        <w:ind w:left="1440" w:hanging="360"/>
        <w:rPr/>
      </w:pPr>
      <w:r w:rsidDel="00000000" w:rsidR="00000000" w:rsidRPr="00000000">
        <w:rPr>
          <w:rtl w:val="0"/>
        </w:rPr>
        <w:t xml:space="preserve">Reconcile all accounts, review asset purchases, check your stock levels, make note of work completed by you but not invoiced to the client - Work in progress.</w:t>
      </w:r>
    </w:p>
    <w:p w:rsidR="00000000" w:rsidDel="00000000" w:rsidP="00000000" w:rsidRDefault="00000000" w:rsidRPr="00000000" w14:paraId="0000002E">
      <w:pPr>
        <w:numPr>
          <w:ilvl w:val="0"/>
          <w:numId w:val="2"/>
        </w:numPr>
        <w:spacing w:after="0" w:afterAutospacing="0" w:before="0" w:beforeAutospacing="0" w:lineRule="auto"/>
        <w:ind w:left="720" w:hanging="360"/>
        <w:rPr/>
      </w:pPr>
      <w:r w:rsidDel="00000000" w:rsidR="00000000" w:rsidRPr="00000000">
        <w:rPr>
          <w:b w:val="1"/>
          <w:rtl w:val="0"/>
        </w:rPr>
        <w:t xml:space="preserve">Work with Your Accountant:</w:t>
      </w:r>
    </w:p>
    <w:p w:rsidR="00000000" w:rsidDel="00000000" w:rsidP="00000000" w:rsidRDefault="00000000" w:rsidRPr="00000000" w14:paraId="0000002F">
      <w:pPr>
        <w:numPr>
          <w:ilvl w:val="1"/>
          <w:numId w:val="2"/>
        </w:numPr>
        <w:spacing w:after="0" w:afterAutospacing="0" w:before="0" w:beforeAutospacing="0" w:lineRule="auto"/>
        <w:ind w:left="1440" w:hanging="360"/>
        <w:rPr/>
      </w:pPr>
      <w:r w:rsidDel="00000000" w:rsidR="00000000" w:rsidRPr="00000000">
        <w:rPr>
          <w:rtl w:val="0"/>
        </w:rPr>
        <w:t xml:space="preserve">Share your Xero file with your accountant for year-end reporting and tax filing.</w:t>
      </w:r>
    </w:p>
    <w:p w:rsidR="00000000" w:rsidDel="00000000" w:rsidP="00000000" w:rsidRDefault="00000000" w:rsidRPr="00000000" w14:paraId="00000030">
      <w:pPr>
        <w:numPr>
          <w:ilvl w:val="0"/>
          <w:numId w:val="2"/>
        </w:numPr>
        <w:spacing w:after="0" w:afterAutospacing="0" w:before="0" w:beforeAutospacing="0" w:lineRule="auto"/>
        <w:ind w:left="720" w:hanging="360"/>
        <w:rPr/>
      </w:pPr>
      <w:r w:rsidDel="00000000" w:rsidR="00000000" w:rsidRPr="00000000">
        <w:rPr>
          <w:b w:val="1"/>
          <w:rtl w:val="0"/>
        </w:rPr>
        <w:t xml:space="preserve">Review Business Goals:</w:t>
      </w:r>
    </w:p>
    <w:p w:rsidR="00000000" w:rsidDel="00000000" w:rsidP="00000000" w:rsidRDefault="00000000" w:rsidRPr="00000000" w14:paraId="00000031">
      <w:pPr>
        <w:numPr>
          <w:ilvl w:val="1"/>
          <w:numId w:val="2"/>
        </w:numPr>
        <w:spacing w:after="240" w:before="0" w:beforeAutospacing="0" w:lineRule="auto"/>
        <w:ind w:left="1440" w:hanging="360"/>
        <w:rPr/>
      </w:pPr>
      <w:r w:rsidDel="00000000" w:rsidR="00000000" w:rsidRPr="00000000">
        <w:rPr>
          <w:rtl w:val="0"/>
        </w:rPr>
        <w:t xml:space="preserve">Reflect on the past year and set financial goals for the next.</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rPr>
          <w:b w:val="1"/>
          <w:color w:val="000000"/>
          <w:sz w:val="22"/>
          <w:szCs w:val="22"/>
        </w:rPr>
      </w:pPr>
      <w:r w:rsidDel="00000000" w:rsidR="00000000" w:rsidRPr="00000000">
        <w:rPr>
          <w:b w:val="1"/>
          <w:color w:val="000000"/>
          <w:sz w:val="22"/>
          <w:szCs w:val="22"/>
          <w:rtl w:val="0"/>
        </w:rPr>
        <w:t xml:space="preserve">Top Tips for Xero Users:</w:t>
      </w:r>
    </w:p>
    <w:p w:rsidR="00000000" w:rsidDel="00000000" w:rsidP="00000000" w:rsidRDefault="00000000" w:rsidRPr="00000000" w14:paraId="00000034">
      <w:pPr>
        <w:numPr>
          <w:ilvl w:val="0"/>
          <w:numId w:val="5"/>
        </w:numPr>
        <w:spacing w:after="0" w:afterAutospacing="0" w:before="240" w:lineRule="auto"/>
        <w:ind w:left="720" w:hanging="360"/>
        <w:rPr/>
      </w:pPr>
      <w:r w:rsidDel="00000000" w:rsidR="00000000" w:rsidRPr="00000000">
        <w:rPr>
          <w:b w:val="1"/>
          <w:rtl w:val="0"/>
        </w:rPr>
        <w:t xml:space="preserve">Use Bank Feeds:</w:t>
      </w:r>
      <w:r w:rsidDel="00000000" w:rsidR="00000000" w:rsidRPr="00000000">
        <w:rPr>
          <w:rtl w:val="0"/>
        </w:rPr>
        <w:t xml:space="preserve"> Set up automatic bank feeds to save time on data entry.</w:t>
      </w:r>
    </w:p>
    <w:p w:rsidR="00000000" w:rsidDel="00000000" w:rsidP="00000000" w:rsidRDefault="00000000" w:rsidRPr="00000000" w14:paraId="00000035">
      <w:pPr>
        <w:numPr>
          <w:ilvl w:val="0"/>
          <w:numId w:val="5"/>
        </w:numPr>
        <w:spacing w:after="0" w:afterAutospacing="0" w:before="0" w:beforeAutospacing="0" w:lineRule="auto"/>
        <w:ind w:left="720" w:hanging="360"/>
        <w:rPr/>
      </w:pPr>
      <w:r w:rsidDel="00000000" w:rsidR="00000000" w:rsidRPr="00000000">
        <w:rPr>
          <w:b w:val="1"/>
          <w:rtl w:val="0"/>
        </w:rPr>
        <w:t xml:space="preserve">Take Advantage of Xero Projects:</w:t>
      </w:r>
      <w:r w:rsidDel="00000000" w:rsidR="00000000" w:rsidRPr="00000000">
        <w:rPr>
          <w:rtl w:val="0"/>
        </w:rPr>
        <w:t xml:space="preserve"> Track job costs and profitability with Xero’s project management tools.</w:t>
      </w:r>
    </w:p>
    <w:p w:rsidR="00000000" w:rsidDel="00000000" w:rsidP="00000000" w:rsidRDefault="00000000" w:rsidRPr="00000000" w14:paraId="00000036">
      <w:pPr>
        <w:numPr>
          <w:ilvl w:val="0"/>
          <w:numId w:val="5"/>
        </w:numPr>
        <w:spacing w:after="0" w:afterAutospacing="0" w:before="0" w:beforeAutospacing="0" w:lineRule="auto"/>
        <w:ind w:left="720" w:hanging="360"/>
        <w:rPr/>
      </w:pPr>
      <w:r w:rsidDel="00000000" w:rsidR="00000000" w:rsidRPr="00000000">
        <w:rPr>
          <w:b w:val="1"/>
          <w:rtl w:val="0"/>
        </w:rPr>
        <w:t xml:space="preserve">Automate Where Possible:</w:t>
      </w:r>
      <w:r w:rsidDel="00000000" w:rsidR="00000000" w:rsidRPr="00000000">
        <w:rPr>
          <w:rtl w:val="0"/>
        </w:rPr>
        <w:t xml:space="preserve"> Use recurring invoices and bills to avoid repetitive tasks.</w:t>
      </w:r>
    </w:p>
    <w:p w:rsidR="00000000" w:rsidDel="00000000" w:rsidP="00000000" w:rsidRDefault="00000000" w:rsidRPr="00000000" w14:paraId="00000037">
      <w:pPr>
        <w:numPr>
          <w:ilvl w:val="0"/>
          <w:numId w:val="5"/>
        </w:numPr>
        <w:spacing w:after="0" w:afterAutospacing="0" w:before="0" w:beforeAutospacing="0" w:lineRule="auto"/>
        <w:ind w:left="720" w:hanging="360"/>
        <w:rPr/>
      </w:pPr>
      <w:r w:rsidDel="00000000" w:rsidR="00000000" w:rsidRPr="00000000">
        <w:rPr>
          <w:b w:val="1"/>
          <w:rtl w:val="0"/>
        </w:rPr>
        <w:t xml:space="preserve">Keep Personal and Business Separate:</w:t>
      </w:r>
      <w:r w:rsidDel="00000000" w:rsidR="00000000" w:rsidRPr="00000000">
        <w:rPr>
          <w:rtl w:val="0"/>
        </w:rPr>
        <w:t xml:space="preserve"> Always use a dedicated business bank account.</w:t>
      </w:r>
    </w:p>
    <w:p w:rsidR="00000000" w:rsidDel="00000000" w:rsidP="00000000" w:rsidRDefault="00000000" w:rsidRPr="00000000" w14:paraId="00000038">
      <w:pPr>
        <w:numPr>
          <w:ilvl w:val="0"/>
          <w:numId w:val="5"/>
        </w:numPr>
        <w:spacing w:after="240" w:before="0" w:beforeAutospacing="0" w:lineRule="auto"/>
        <w:ind w:left="720" w:hanging="360"/>
        <w:rPr/>
      </w:pPr>
      <w:r w:rsidDel="00000000" w:rsidR="00000000" w:rsidRPr="00000000">
        <w:rPr>
          <w:b w:val="1"/>
          <w:rtl w:val="0"/>
        </w:rPr>
        <w:t xml:space="preserve">Stay Consistent:</w:t>
      </w:r>
      <w:r w:rsidDel="00000000" w:rsidR="00000000" w:rsidRPr="00000000">
        <w:rPr>
          <w:rtl w:val="0"/>
        </w:rPr>
        <w:t xml:space="preserve"> Regular updates prevent end-of-year headaches.</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b w:val="1"/>
          <w:color w:val="000000"/>
          <w:sz w:val="22"/>
          <w:szCs w:val="22"/>
        </w:rPr>
      </w:pPr>
      <w:bookmarkStart w:colFirst="0" w:colLast="0" w:name="_vn66381g6pi7" w:id="6"/>
      <w:bookmarkEnd w:id="6"/>
      <w:r w:rsidDel="00000000" w:rsidR="00000000" w:rsidRPr="00000000">
        <w:rPr>
          <w:b w:val="1"/>
          <w:color w:val="000000"/>
          <w:sz w:val="22"/>
          <w:szCs w:val="22"/>
          <w:rtl w:val="0"/>
        </w:rPr>
        <w:t xml:space="preserve">Need Help?</w:t>
      </w:r>
    </w:p>
    <w:p w:rsidR="00000000" w:rsidDel="00000000" w:rsidP="00000000" w:rsidRDefault="00000000" w:rsidRPr="00000000" w14:paraId="0000003B">
      <w:pPr>
        <w:spacing w:after="240" w:before="240" w:lineRule="auto"/>
        <w:rPr/>
      </w:pPr>
      <w:r w:rsidDel="00000000" w:rsidR="00000000" w:rsidRPr="00000000">
        <w:rPr>
          <w:rtl w:val="0"/>
        </w:rPr>
        <w:t xml:space="preserve">Shadow Administration specialises in helping tradies manage their books. We make it easy so you can focus on what you do best – being on the tools! Reach out to us if you need a hand.</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Rule="auto"/>
        <w:rPr/>
      </w:pPr>
      <w:r w:rsidDel="00000000" w:rsidR="00000000" w:rsidRPr="00000000">
        <w:rPr>
          <w:rtl w:val="0"/>
        </w:rPr>
        <w:t xml:space="preserve">This is a general guide. Always consult with your accountant for advice tailored to your business.</w:t>
      </w:r>
    </w:p>
    <w:p w:rsidR="00000000" w:rsidDel="00000000" w:rsidP="00000000" w:rsidRDefault="00000000" w:rsidRPr="00000000" w14:paraId="0000003E">
      <w:pPr>
        <w:rPr/>
      </w:pPr>
      <w:r w:rsidDel="00000000" w:rsidR="00000000" w:rsidRPr="00000000">
        <w:rPr>
          <w:rtl w:val="0"/>
        </w:rPr>
      </w:r>
    </w:p>
    <w:sectPr>
      <w:headerReference r:id="rId7" w:type="default"/>
      <w:headerReference r:id="rId8" w:type="first"/>
      <w:footerReference r:id="rId9"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3081338</wp:posOffset>
          </wp:positionH>
          <wp:positionV relativeFrom="paragraph">
            <wp:posOffset>-152399</wp:posOffset>
          </wp:positionV>
          <wp:extent cx="3348038" cy="84513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48038" cy="8451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yir.ird.govt.nz/_/"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